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1E" w:rsidRDefault="00B87961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Marking the Text Protocol</w:t>
      </w:r>
    </w:p>
    <w:p w:rsidR="00B87961" w:rsidRDefault="00B87961">
      <w:pPr>
        <w:rPr>
          <w:rFonts w:ascii="Times New Roman" w:hAnsi="Times New Roman" w:cs="Times New Roman"/>
          <w:sz w:val="28"/>
          <w:szCs w:val="28"/>
        </w:rPr>
      </w:pPr>
    </w:p>
    <w:p w:rsidR="00B87961" w:rsidRDefault="00B87961" w:rsidP="00B87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sections on</w:t>
      </w:r>
      <w:r w:rsidR="0093036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time through.</w:t>
      </w:r>
      <w:r w:rsidR="00B1530B">
        <w:rPr>
          <w:rFonts w:ascii="Times New Roman" w:hAnsi="Times New Roman" w:cs="Times New Roman"/>
          <w:sz w:val="28"/>
          <w:szCs w:val="28"/>
        </w:rPr>
        <w:t xml:space="preserve"> Number Paragraphs.</w:t>
      </w:r>
      <w:bookmarkStart w:id="0" w:name="_GoBack"/>
      <w:bookmarkEnd w:id="0"/>
    </w:p>
    <w:p w:rsidR="00B87961" w:rsidRPr="00B87961" w:rsidRDefault="00B87961" w:rsidP="00B87961">
      <w:pPr>
        <w:pStyle w:val="ListParagraph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B879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-3810</wp:posOffset>
            </wp:positionV>
            <wp:extent cx="1724025" cy="1153795"/>
            <wp:effectExtent l="0" t="0" r="9525" b="8255"/>
            <wp:wrapSquare wrapText="bothSides"/>
            <wp:docPr id="4" name="Picture 4" descr="C:\Users\AvatarSpector\AppData\Local\Microsoft\Windows\Temporary Internet Files\Content.IE5\C65X4XH8\MP9004485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tarSpector\AppData\Local\Microsoft\Windows\Temporary Internet Files\Content.IE5\C65X4XH8\MP90044857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961" w:rsidRDefault="00B87961" w:rsidP="00B87961">
      <w:pPr>
        <w:rPr>
          <w:rFonts w:ascii="Times New Roman" w:hAnsi="Times New Roman" w:cs="Times New Roman"/>
          <w:sz w:val="28"/>
          <w:szCs w:val="28"/>
        </w:rPr>
      </w:pPr>
    </w:p>
    <w:p w:rsidR="00B87961" w:rsidRDefault="00B87961" w:rsidP="00B87961">
      <w:pPr>
        <w:rPr>
          <w:rFonts w:ascii="Times New Roman" w:hAnsi="Times New Roman" w:cs="Times New Roman"/>
          <w:sz w:val="28"/>
          <w:szCs w:val="28"/>
        </w:rPr>
      </w:pPr>
    </w:p>
    <w:p w:rsidR="00B87961" w:rsidRDefault="00B87961" w:rsidP="00B87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AB22ED" wp14:editId="57678249">
                <wp:simplePos x="0" y="0"/>
                <wp:positionH relativeFrom="column">
                  <wp:posOffset>1819275</wp:posOffset>
                </wp:positionH>
                <wp:positionV relativeFrom="paragraph">
                  <wp:posOffset>173355</wp:posOffset>
                </wp:positionV>
                <wp:extent cx="762000" cy="2762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43.25pt;margin-top:13.65pt;width:60pt;height:2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wyggIAAGkFAAAOAAAAZHJzL2Uyb0RvYy54bWysVFFvGjEMfp+0/xDlfRzQ0m6oR4VaMU1C&#10;LWo79TnkEi5SEmdJ4GC/fk7uONha7WHay10c25/9ObZvbvdGk53wQYEt6WgwpERYDpWym5J+f1l8&#10;+kxJiMxWTIMVJT2IQG9nHz/cNG4qxlCDroQnCGLDtHElrWN006IIvBaGhQE4YVEpwRsWUfSbovKs&#10;QXSji/FweFU04CvngYsQ8Pa+VdJZxpdS8PgoZRCR6JJibjF/ff6u07eY3bDpxjNXK96lwf4hC8OU&#10;xaA91D2LjGy9egNlFPcQQMYBB1OAlIqLzAHZjIZ/sHmumROZCxYnuL5M4f/B8ofdyhNVlfSCEssM&#10;PtHjjmlykSrTuDBFg2e38p0U8Jho7qU36Y8EyD5X89BXU+wj4Xh5fYUPhDXnqBqjMJ4kzOLk7HyI&#10;XwUYkg4lFVorFxJfNmW7ZYit9dEqXQfQqloorbOQekTcaU8w4ZKuN6MO/8yqSBTapPMpHrRIvto+&#10;CYm0Mc1xDpgb7gTGOBc2jlpVzSrRxpggodwzyKL3yJwyYEKWmF2P3QH8nugRu6XX2SdXkfu1dx7+&#10;LbHWuffIkcHG3tkoC/49AI2susitPaZ/Vpp0XEN1wKbw0E5LcHyh8IWWLMQV8zge+Kg48vERP1JD&#10;U1LoTpTU4H++d5/ssWtRS0mD41bS8GPLvKBEf7PYz19Gl5dpPrNwObkeo+DPNetzjd2aO8A3H+Fy&#10;cTwfk33Ux6P0YF5xM8xTVFQxyzF2SXn0R+EutmsAdwsX83k2w5l0LC7ts+MJPFU1td/L/pV517Vp&#10;xP5+gONovmnV1jZ5WphvI0iV+/hU167eOM+5cbrdkxbGuZytThty9gsAAP//AwBQSwMEFAAGAAgA&#10;AAAhAMFoa9PfAAAACQEAAA8AAABkcnMvZG93bnJldi54bWxMj89Og0AQh+8mvsNmTLyYdrfUtoSy&#10;NKgxpl6MbR9ggRGI7CxhtwXf3ulJb/Pny2++SXeT7cQFB9860rCYKxBIpataqjWcjq+zGIQPhirT&#10;OUINP+hhl93epCap3EifeDmEWnAI+cRoaELoEyl92aA1fu56JN59ucGawO1Qy2owI4fbTkZKraU1&#10;LfGFxvT43GD5fThbDR/v+fJUmEU05k8v0cPxbY/tqtf6/m7KtyACTuEPhqs+q0PGToU7U+VFpyGK&#10;1ytGudgsQTDwqK6DQsNGxSCzVP7/IPsFAAD//wMAUEsBAi0AFAAGAAgAAAAhALaDOJL+AAAA4QEA&#10;ABMAAAAAAAAAAAAAAAAAAAAAAFtDb250ZW50X1R5cGVzXS54bWxQSwECLQAUAAYACAAAACEAOP0h&#10;/9YAAACUAQAACwAAAAAAAAAAAAAAAAAvAQAAX3JlbHMvLnJlbHNQSwECLQAUAAYACAAAACEAoDzM&#10;MoICAABpBQAADgAAAAAAAAAAAAAAAAAuAgAAZHJzL2Uyb0RvYy54bWxQSwECLQAUAAYACAAAACEA&#10;wWhr098AAAAJAQAADwAAAAAAAAAAAAAAAADcBAAAZHJzL2Rvd25yZXYueG1sUEsFBgAAAAAEAAQA&#10;8wAAAOgFAAAAAA==&#10;" fillcolor="white [3212]" strokecolor="#243f60 [1604]" strokeweight="2pt"/>
            </w:pict>
          </mc:Fallback>
        </mc:AlternateContent>
      </w:r>
    </w:p>
    <w:p w:rsidR="00B87961" w:rsidRDefault="00B87961" w:rsidP="00B87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back a</w:t>
      </w:r>
      <w:r w:rsidR="00B1530B">
        <w:rPr>
          <w:rFonts w:ascii="Times New Roman" w:hAnsi="Times New Roman" w:cs="Times New Roman"/>
          <w:sz w:val="28"/>
          <w:szCs w:val="28"/>
        </w:rPr>
        <w:t>nd circle key terms , cited authors, words repeated, central concept, or</w:t>
      </w:r>
    </w:p>
    <w:p w:rsidR="00B87961" w:rsidRDefault="00B1530B" w:rsidP="00B1530B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other essential words or numbers.</w:t>
      </w:r>
    </w:p>
    <w:p w:rsidR="00B87961" w:rsidRDefault="00B87961" w:rsidP="00B87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D9E73D8" wp14:editId="42CF126A">
            <wp:simplePos x="0" y="0"/>
            <wp:positionH relativeFrom="column">
              <wp:posOffset>5667375</wp:posOffset>
            </wp:positionH>
            <wp:positionV relativeFrom="paragraph">
              <wp:posOffset>11430</wp:posOffset>
            </wp:positionV>
            <wp:extent cx="1028700" cy="1219835"/>
            <wp:effectExtent l="0" t="0" r="0" b="0"/>
            <wp:wrapTight wrapText="bothSides">
              <wp:wrapPolygon edited="0">
                <wp:start x="8000" y="0"/>
                <wp:lineTo x="5200" y="1012"/>
                <wp:lineTo x="1600" y="4385"/>
                <wp:lineTo x="2000" y="10794"/>
                <wp:lineTo x="0" y="12818"/>
                <wp:lineTo x="0" y="15180"/>
                <wp:lineTo x="1600" y="16192"/>
                <wp:lineTo x="4400" y="20914"/>
                <wp:lineTo x="4800" y="21251"/>
                <wp:lineTo x="8800" y="21251"/>
                <wp:lineTo x="16800" y="20914"/>
                <wp:lineTo x="19600" y="19565"/>
                <wp:lineTo x="18400" y="10794"/>
                <wp:lineTo x="21200" y="9445"/>
                <wp:lineTo x="21200" y="2699"/>
                <wp:lineTo x="20000" y="1687"/>
                <wp:lineTo x="14800" y="0"/>
                <wp:lineTo x="8000" y="0"/>
              </wp:wrapPolygon>
            </wp:wrapTight>
            <wp:docPr id="7" name="Picture 7" descr="C:\Users\AvatarSpector\AppData\Local\Microsoft\Windows\Temporary Internet Files\Content.IE5\ENMMSCGG\MC9003206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atarSpector\AppData\Local\Microsoft\Windows\Temporary Internet Files\Content.IE5\ENMMSCGG\MC90032069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961" w:rsidRDefault="00B87961" w:rsidP="00B87961">
      <w:pPr>
        <w:rPr>
          <w:rFonts w:ascii="Times New Roman" w:hAnsi="Times New Roman" w:cs="Times New Roman"/>
          <w:sz w:val="28"/>
          <w:szCs w:val="28"/>
        </w:rPr>
      </w:pPr>
    </w:p>
    <w:p w:rsidR="00B87961" w:rsidRDefault="00B87961" w:rsidP="00B87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 prediction about what the central idea is based on the key terms.</w:t>
      </w:r>
    </w:p>
    <w:p w:rsidR="00B87961" w:rsidRDefault="00B87961" w:rsidP="00B87961">
      <w:pPr>
        <w:rPr>
          <w:rFonts w:ascii="Times New Roman" w:hAnsi="Times New Roman" w:cs="Times New Roman"/>
          <w:sz w:val="28"/>
          <w:szCs w:val="28"/>
        </w:rPr>
      </w:pPr>
    </w:p>
    <w:p w:rsidR="00B87961" w:rsidRDefault="00B87961" w:rsidP="00B87961">
      <w:pPr>
        <w:rPr>
          <w:rFonts w:ascii="Times New Roman" w:hAnsi="Times New Roman" w:cs="Times New Roman"/>
          <w:sz w:val="28"/>
          <w:szCs w:val="28"/>
        </w:rPr>
      </w:pPr>
    </w:p>
    <w:p w:rsidR="00B87961" w:rsidRDefault="00B87961" w:rsidP="00B87961">
      <w:pPr>
        <w:rPr>
          <w:rFonts w:ascii="Times New Roman" w:hAnsi="Times New Roman" w:cs="Times New Roman"/>
          <w:sz w:val="28"/>
          <w:szCs w:val="28"/>
        </w:rPr>
      </w:pPr>
    </w:p>
    <w:p w:rsidR="00B87961" w:rsidRDefault="00B87961" w:rsidP="00B87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Underline the </w:t>
      </w:r>
      <w:r>
        <w:rPr>
          <w:rFonts w:ascii="Times New Roman" w:hAnsi="Times New Roman" w:cs="Times New Roman"/>
          <w:sz w:val="28"/>
          <w:szCs w:val="28"/>
          <w:u w:val="single"/>
        </w:rPr>
        <w:t>Author’s claim(s)</w:t>
      </w:r>
      <w:r w:rsidRPr="00B87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961" w:rsidRDefault="00B87961" w:rsidP="00B87961">
      <w:pPr>
        <w:rPr>
          <w:rFonts w:ascii="Times New Roman" w:hAnsi="Times New Roman" w:cs="Times New Roman"/>
          <w:sz w:val="28"/>
          <w:szCs w:val="28"/>
        </w:rPr>
      </w:pPr>
    </w:p>
    <w:p w:rsidR="00B87961" w:rsidRDefault="00B87961" w:rsidP="00B87961">
      <w:pPr>
        <w:rPr>
          <w:rFonts w:ascii="Times New Roman" w:hAnsi="Times New Roman" w:cs="Times New Roman"/>
          <w:sz w:val="28"/>
          <w:szCs w:val="28"/>
        </w:rPr>
      </w:pPr>
    </w:p>
    <w:p w:rsidR="00B87961" w:rsidRDefault="00B87961" w:rsidP="00B87961">
      <w:pPr>
        <w:rPr>
          <w:rFonts w:ascii="Times New Roman" w:hAnsi="Times New Roman" w:cs="Times New Roman"/>
          <w:sz w:val="28"/>
          <w:szCs w:val="28"/>
        </w:rPr>
      </w:pPr>
    </w:p>
    <w:p w:rsidR="00B87961" w:rsidRDefault="00B87961" w:rsidP="00B87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note in the column to help you remember the Author’s opinion.</w:t>
      </w:r>
    </w:p>
    <w:p w:rsidR="00B87961" w:rsidRDefault="00B87961" w:rsidP="00B87961">
      <w:pPr>
        <w:rPr>
          <w:rFonts w:ascii="Times New Roman" w:hAnsi="Times New Roman" w:cs="Times New Roman"/>
          <w:sz w:val="28"/>
          <w:szCs w:val="28"/>
        </w:rPr>
      </w:pPr>
    </w:p>
    <w:p w:rsidR="00B87961" w:rsidRDefault="00B87961" w:rsidP="00B87961">
      <w:pPr>
        <w:rPr>
          <w:rFonts w:ascii="Times New Roman" w:hAnsi="Times New Roman" w:cs="Times New Roman"/>
          <w:sz w:val="28"/>
          <w:szCs w:val="28"/>
        </w:rPr>
      </w:pPr>
    </w:p>
    <w:p w:rsidR="00B87961" w:rsidRDefault="00B87961" w:rsidP="00B87961">
      <w:pPr>
        <w:rPr>
          <w:rFonts w:ascii="Times New Roman" w:hAnsi="Times New Roman" w:cs="Times New Roman"/>
          <w:sz w:val="28"/>
          <w:szCs w:val="28"/>
        </w:rPr>
      </w:pPr>
    </w:p>
    <w:p w:rsidR="00B87961" w:rsidRPr="00B87961" w:rsidRDefault="00B87961" w:rsidP="00B87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961">
        <w:rPr>
          <w:noProof/>
        </w:rPr>
        <w:drawing>
          <wp:anchor distT="0" distB="0" distL="114300" distR="114300" simplePos="0" relativeHeight="251661312" behindDoc="0" locked="0" layoutInCell="1" allowOverlap="1" wp14:anchorId="406DB239" wp14:editId="4B5B0F38">
            <wp:simplePos x="0" y="0"/>
            <wp:positionH relativeFrom="column">
              <wp:posOffset>389890</wp:posOffset>
            </wp:positionH>
            <wp:positionV relativeFrom="paragraph">
              <wp:posOffset>246380</wp:posOffset>
            </wp:positionV>
            <wp:extent cx="1323975" cy="1172210"/>
            <wp:effectExtent l="0" t="0" r="9525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Pause to connect what you learned to the previous section of the text.</w:t>
      </w:r>
    </w:p>
    <w:sectPr w:rsidR="00B87961" w:rsidRPr="00B8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2294"/>
    <w:multiLevelType w:val="hybridMultilevel"/>
    <w:tmpl w:val="ED962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61"/>
    <w:rsid w:val="0002541E"/>
    <w:rsid w:val="0093036A"/>
    <w:rsid w:val="00B1530B"/>
    <w:rsid w:val="00B8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AvatarSpector</dc:creator>
  <cp:lastModifiedBy>AvatarSpector</cp:lastModifiedBy>
  <cp:revision>3</cp:revision>
  <dcterms:created xsi:type="dcterms:W3CDTF">2014-01-24T17:32:00Z</dcterms:created>
  <dcterms:modified xsi:type="dcterms:W3CDTF">2014-01-27T21:50:00Z</dcterms:modified>
</cp:coreProperties>
</file>